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2C" w:rsidRPr="007C6143" w:rsidRDefault="0067612C" w:rsidP="0070369E">
      <w:pPr>
        <w:spacing w:before="100" w:beforeAutospacing="1" w:after="100" w:afterAutospacing="1" w:line="240" w:lineRule="auto"/>
        <w:outlineLvl w:val="4"/>
        <w:rPr>
          <w:rFonts w:ascii="Times New Roman" w:hAnsi="Times New Roman"/>
          <w:b/>
          <w:bCs/>
          <w:sz w:val="24"/>
          <w:szCs w:val="24"/>
        </w:rPr>
      </w:pPr>
      <w:r w:rsidRPr="007C6143">
        <w:rPr>
          <w:rFonts w:ascii="Times New Roman" w:hAnsi="Times New Roman"/>
          <w:b/>
          <w:bCs/>
          <w:sz w:val="24"/>
          <w:szCs w:val="24"/>
        </w:rPr>
        <w:t xml:space="preserve">Activity 1. The Salt Mines of the </w:t>
      </w:r>
      <w:smartTag w:uri="urn:schemas-microsoft-com:office:smarttags" w:element="place">
        <w:r w:rsidRPr="007C6143">
          <w:rPr>
            <w:rFonts w:ascii="Times New Roman" w:hAnsi="Times New Roman"/>
            <w:b/>
            <w:bCs/>
            <w:sz w:val="24"/>
            <w:szCs w:val="24"/>
          </w:rPr>
          <w:t>Sahara</w:t>
        </w:r>
      </w:smartTag>
    </w:p>
    <w:p w:rsidR="0067612C" w:rsidRPr="00163C4D" w:rsidRDefault="0067612C" w:rsidP="007C6143">
      <w:pPr>
        <w:spacing w:before="100" w:beforeAutospacing="1" w:after="100" w:afterAutospacing="1" w:line="240" w:lineRule="auto"/>
        <w:rPr>
          <w:rFonts w:ascii="Times New Roman" w:hAnsi="Times New Roman"/>
          <w:sz w:val="20"/>
          <w:szCs w:val="20"/>
        </w:rPr>
      </w:pPr>
      <w:r w:rsidRPr="00163C4D">
        <w:rPr>
          <w:rFonts w:ascii="Times New Roman" w:hAnsi="Times New Roman"/>
          <w:sz w:val="20"/>
          <w:szCs w:val="20"/>
        </w:rPr>
        <w:t>The main stopping point of caravans moving south across the desert was the salt mines of Targhaza. In this activity, you will find out how the salt was obtained and why it was so important in the West African trade networks.</w:t>
      </w:r>
    </w:p>
    <w:p w:rsidR="0067612C" w:rsidRPr="00163C4D" w:rsidRDefault="0067612C" w:rsidP="007C6143">
      <w:pPr>
        <w:numPr>
          <w:ilvl w:val="0"/>
          <w:numId w:val="1"/>
        </w:numPr>
        <w:spacing w:before="100" w:beforeAutospacing="1" w:after="100" w:afterAutospacing="1" w:line="240" w:lineRule="auto"/>
        <w:rPr>
          <w:rFonts w:ascii="Times New Roman" w:hAnsi="Times New Roman"/>
          <w:sz w:val="20"/>
          <w:szCs w:val="20"/>
        </w:rPr>
      </w:pPr>
      <w:r w:rsidRPr="00163C4D">
        <w:rPr>
          <w:rFonts w:ascii="Times New Roman" w:hAnsi="Times New Roman"/>
          <w:sz w:val="20"/>
          <w:szCs w:val="20"/>
        </w:rPr>
        <w:t xml:space="preserve">Access </w:t>
      </w:r>
      <w:hyperlink r:id="rId7" w:tgtFrame="_blank" w:history="1">
        <w:r w:rsidRPr="00163C4D">
          <w:rPr>
            <w:rFonts w:ascii="Times New Roman" w:hAnsi="Times New Roman"/>
            <w:color w:val="0000FF"/>
            <w:sz w:val="20"/>
            <w:szCs w:val="20"/>
            <w:u w:val="single"/>
          </w:rPr>
          <w:t>Trans-Saharan Gold Trade</w:t>
        </w:r>
      </w:hyperlink>
      <w:r w:rsidRPr="00163C4D">
        <w:rPr>
          <w:rFonts w:ascii="Times New Roman" w:hAnsi="Times New Roman"/>
          <w:sz w:val="20"/>
          <w:szCs w:val="20"/>
        </w:rPr>
        <w:t xml:space="preserve">. Find Targhaza, and </w:t>
      </w:r>
      <w:smartTag w:uri="urn:schemas-microsoft-com:office:smarttags" w:element="place">
        <w:smartTag w:uri="urn:schemas-microsoft-com:office:smarttags" w:element="City">
          <w:r w:rsidRPr="00163C4D">
            <w:rPr>
              <w:rFonts w:ascii="Times New Roman" w:hAnsi="Times New Roman"/>
              <w:sz w:val="20"/>
              <w:szCs w:val="20"/>
            </w:rPr>
            <w:t>Timbuktu</w:t>
          </w:r>
        </w:smartTag>
      </w:smartTag>
      <w:r w:rsidRPr="00163C4D">
        <w:rPr>
          <w:rFonts w:ascii="Times New Roman" w:hAnsi="Times New Roman"/>
          <w:sz w:val="20"/>
          <w:szCs w:val="20"/>
        </w:rPr>
        <w:t>. 1.  Describe where they are.</w:t>
      </w:r>
    </w:p>
    <w:p w:rsidR="0067612C" w:rsidRPr="00163C4D" w:rsidRDefault="0067612C" w:rsidP="007C6143">
      <w:pPr>
        <w:numPr>
          <w:ilvl w:val="0"/>
          <w:numId w:val="1"/>
        </w:numPr>
        <w:spacing w:before="100" w:beforeAutospacing="1" w:after="100" w:afterAutospacing="1" w:line="240" w:lineRule="auto"/>
        <w:rPr>
          <w:rFonts w:ascii="Times New Roman" w:hAnsi="Times New Roman"/>
          <w:sz w:val="20"/>
          <w:szCs w:val="20"/>
        </w:rPr>
      </w:pPr>
      <w:r w:rsidRPr="00163C4D">
        <w:rPr>
          <w:rFonts w:ascii="Times New Roman" w:hAnsi="Times New Roman"/>
          <w:sz w:val="20"/>
          <w:szCs w:val="20"/>
        </w:rPr>
        <w:t xml:space="preserve">Go to </w:t>
      </w:r>
      <w:hyperlink r:id="rId8" w:tgtFrame="_blank" w:history="1">
        <w:r w:rsidRPr="00163C4D">
          <w:rPr>
            <w:rFonts w:ascii="Times New Roman" w:hAnsi="Times New Roman"/>
            <w:color w:val="0000FF"/>
            <w:sz w:val="20"/>
            <w:szCs w:val="20"/>
            <w:u w:val="single"/>
          </w:rPr>
          <w:t>The Topic: Salt</w:t>
        </w:r>
      </w:hyperlink>
      <w:r w:rsidRPr="00163C4D">
        <w:rPr>
          <w:rFonts w:ascii="Times New Roman" w:hAnsi="Times New Roman"/>
          <w:sz w:val="20"/>
          <w:szCs w:val="20"/>
        </w:rPr>
        <w:t>. 2. What are the main uses of salt?</w:t>
      </w:r>
    </w:p>
    <w:p w:rsidR="0067612C" w:rsidRPr="00163C4D" w:rsidRDefault="0067612C" w:rsidP="007C6143">
      <w:pPr>
        <w:numPr>
          <w:ilvl w:val="0"/>
          <w:numId w:val="1"/>
        </w:numPr>
        <w:spacing w:before="100" w:beforeAutospacing="1" w:after="100" w:afterAutospacing="1" w:line="240" w:lineRule="auto"/>
        <w:rPr>
          <w:rFonts w:ascii="Times New Roman" w:hAnsi="Times New Roman"/>
          <w:sz w:val="20"/>
          <w:szCs w:val="20"/>
        </w:rPr>
      </w:pPr>
      <w:r w:rsidRPr="00163C4D">
        <w:rPr>
          <w:rFonts w:ascii="Times New Roman" w:hAnsi="Times New Roman"/>
          <w:sz w:val="20"/>
          <w:szCs w:val="20"/>
        </w:rPr>
        <w:t xml:space="preserve">Access </w:t>
      </w:r>
      <w:hyperlink r:id="rId9" w:tgtFrame="_blank" w:history="1">
        <w:r w:rsidRPr="00163C4D">
          <w:rPr>
            <w:rFonts w:ascii="Times New Roman" w:hAnsi="Times New Roman"/>
            <w:color w:val="0000FF"/>
            <w:sz w:val="20"/>
            <w:szCs w:val="20"/>
            <w:u w:val="single"/>
          </w:rPr>
          <w:t>Saharan Salt Trade</w:t>
        </w:r>
      </w:hyperlink>
      <w:r w:rsidRPr="00163C4D">
        <w:rPr>
          <w:rFonts w:ascii="Times New Roman" w:hAnsi="Times New Roman"/>
          <w:sz w:val="20"/>
          <w:szCs w:val="20"/>
        </w:rPr>
        <w:t xml:space="preserve">. 3. What are two ways of obtaining salt in the </w:t>
      </w:r>
      <w:smartTag w:uri="urn:schemas-microsoft-com:office:smarttags" w:element="place">
        <w:r w:rsidRPr="00163C4D">
          <w:rPr>
            <w:rFonts w:ascii="Times New Roman" w:hAnsi="Times New Roman"/>
            <w:sz w:val="20"/>
            <w:szCs w:val="20"/>
          </w:rPr>
          <w:t>Sahara</w:t>
        </w:r>
      </w:smartTag>
      <w:r w:rsidRPr="00163C4D">
        <w:rPr>
          <w:rFonts w:ascii="Times New Roman" w:hAnsi="Times New Roman"/>
          <w:sz w:val="20"/>
          <w:szCs w:val="20"/>
        </w:rPr>
        <w:t xml:space="preserve">? Now go to </w:t>
      </w:r>
      <w:hyperlink r:id="rId10" w:tgtFrame="_blank" w:history="1">
        <w:r w:rsidRPr="00163C4D">
          <w:rPr>
            <w:rFonts w:ascii="Times New Roman" w:hAnsi="Times New Roman"/>
            <w:color w:val="0000FF"/>
            <w:sz w:val="20"/>
            <w:szCs w:val="20"/>
            <w:u w:val="single"/>
          </w:rPr>
          <w:t>Salt-hauling camel trains</w:t>
        </w:r>
      </w:hyperlink>
      <w:r w:rsidRPr="00163C4D">
        <w:rPr>
          <w:rFonts w:ascii="Times New Roman" w:hAnsi="Times New Roman"/>
          <w:sz w:val="20"/>
          <w:szCs w:val="20"/>
        </w:rPr>
        <w:t>. Scroll down to “Biblical Scene.” 4.  Who mined the salt in ancient times</w:t>
      </w:r>
      <w:r>
        <w:rPr>
          <w:rFonts w:ascii="Times New Roman" w:hAnsi="Times New Roman"/>
          <w:sz w:val="20"/>
          <w:szCs w:val="20"/>
        </w:rPr>
        <w:t>?</w:t>
      </w:r>
    </w:p>
    <w:p w:rsidR="0067612C" w:rsidRPr="00163C4D" w:rsidRDefault="0067612C" w:rsidP="007C6143">
      <w:pPr>
        <w:numPr>
          <w:ilvl w:val="0"/>
          <w:numId w:val="1"/>
        </w:numPr>
        <w:spacing w:before="100" w:beforeAutospacing="1" w:after="100" w:afterAutospacing="1" w:line="240" w:lineRule="auto"/>
        <w:rPr>
          <w:rFonts w:ascii="Times New Roman" w:hAnsi="Times New Roman"/>
          <w:sz w:val="20"/>
          <w:szCs w:val="20"/>
        </w:rPr>
      </w:pPr>
      <w:r w:rsidRPr="00163C4D">
        <w:rPr>
          <w:rFonts w:ascii="Times New Roman" w:hAnsi="Times New Roman"/>
          <w:sz w:val="20"/>
          <w:szCs w:val="20"/>
        </w:rPr>
        <w:t xml:space="preserve">Access </w:t>
      </w:r>
      <w:hyperlink r:id="rId11" w:tgtFrame="_blank" w:history="1">
        <w:r w:rsidRPr="00163C4D">
          <w:rPr>
            <w:rFonts w:ascii="Times New Roman" w:hAnsi="Times New Roman"/>
            <w:color w:val="0000FF"/>
            <w:sz w:val="20"/>
            <w:szCs w:val="20"/>
            <w:u w:val="single"/>
          </w:rPr>
          <w:t>On the Edge of Timbuktu</w:t>
        </w:r>
      </w:hyperlink>
      <w:r w:rsidRPr="00163C4D">
        <w:rPr>
          <w:rFonts w:ascii="Times New Roman" w:hAnsi="Times New Roman"/>
          <w:sz w:val="20"/>
          <w:szCs w:val="20"/>
        </w:rPr>
        <w:t xml:space="preserve">. Click on the video entitled </w:t>
      </w:r>
      <w:r w:rsidRPr="00163C4D">
        <w:rPr>
          <w:rFonts w:ascii="Times New Roman" w:hAnsi="Times New Roman"/>
          <w:i/>
          <w:iCs/>
          <w:sz w:val="20"/>
          <w:szCs w:val="20"/>
        </w:rPr>
        <w:t>Trek to the salt mines of Taoudenni</w:t>
      </w:r>
      <w:r w:rsidRPr="00163C4D">
        <w:rPr>
          <w:rFonts w:ascii="Times New Roman" w:hAnsi="Times New Roman"/>
          <w:sz w:val="20"/>
          <w:szCs w:val="20"/>
        </w:rPr>
        <w:t>. 5.  Write a short summary.</w:t>
      </w:r>
    </w:p>
    <w:p w:rsidR="0067612C" w:rsidRPr="007C6143" w:rsidRDefault="0067612C" w:rsidP="007C6143">
      <w:pPr>
        <w:spacing w:before="100" w:beforeAutospacing="1" w:after="100" w:afterAutospacing="1" w:line="240" w:lineRule="auto"/>
        <w:outlineLvl w:val="4"/>
        <w:rPr>
          <w:rFonts w:ascii="Times New Roman" w:hAnsi="Times New Roman"/>
          <w:b/>
          <w:bCs/>
          <w:sz w:val="24"/>
          <w:szCs w:val="24"/>
        </w:rPr>
      </w:pPr>
      <w:r w:rsidRPr="007C6143">
        <w:rPr>
          <w:rFonts w:ascii="Times New Roman" w:hAnsi="Times New Roman"/>
          <w:b/>
          <w:bCs/>
          <w:sz w:val="24"/>
          <w:szCs w:val="24"/>
        </w:rPr>
        <w:t xml:space="preserve">Activity 2. </w:t>
      </w:r>
      <w:smartTag w:uri="urn:schemas-microsoft-com:office:smarttags" w:element="place">
        <w:smartTag w:uri="urn:schemas-microsoft-com:office:smarttags" w:element="country-region">
          <w:r w:rsidRPr="007C6143">
            <w:rPr>
              <w:rFonts w:ascii="Times New Roman" w:hAnsi="Times New Roman"/>
              <w:b/>
              <w:bCs/>
              <w:sz w:val="24"/>
              <w:szCs w:val="24"/>
            </w:rPr>
            <w:t>Ghana</w:t>
          </w:r>
        </w:smartTag>
      </w:smartTag>
      <w:r w:rsidRPr="007C6143">
        <w:rPr>
          <w:rFonts w:ascii="Times New Roman" w:hAnsi="Times New Roman"/>
          <w:b/>
          <w:bCs/>
          <w:sz w:val="24"/>
          <w:szCs w:val="24"/>
        </w:rPr>
        <w:t xml:space="preserve"> Corners the Gold Market</w:t>
      </w:r>
    </w:p>
    <w:p w:rsidR="0067612C" w:rsidRPr="00163C4D" w:rsidRDefault="0067612C" w:rsidP="007C6143">
      <w:pPr>
        <w:spacing w:before="100" w:beforeAutospacing="1" w:after="100" w:afterAutospacing="1" w:line="240" w:lineRule="auto"/>
        <w:rPr>
          <w:rFonts w:ascii="Times New Roman" w:hAnsi="Times New Roman"/>
          <w:sz w:val="20"/>
          <w:szCs w:val="20"/>
        </w:rPr>
      </w:pPr>
      <w:r w:rsidRPr="00163C4D">
        <w:rPr>
          <w:rFonts w:ascii="Times New Roman" w:hAnsi="Times New Roman"/>
          <w:sz w:val="20"/>
          <w:szCs w:val="20"/>
        </w:rPr>
        <w:t xml:space="preserve">The salt that was brought down from the </w:t>
      </w:r>
      <w:smartTag w:uri="urn:schemas-microsoft-com:office:smarttags" w:element="place">
        <w:r w:rsidRPr="00163C4D">
          <w:rPr>
            <w:rFonts w:ascii="Times New Roman" w:hAnsi="Times New Roman"/>
            <w:sz w:val="20"/>
            <w:szCs w:val="20"/>
          </w:rPr>
          <w:t>Sahara</w:t>
        </w:r>
      </w:smartTag>
      <w:r w:rsidRPr="00163C4D">
        <w:rPr>
          <w:rFonts w:ascii="Times New Roman" w:hAnsi="Times New Roman"/>
          <w:sz w:val="20"/>
          <w:szCs w:val="20"/>
        </w:rPr>
        <w:t xml:space="preserve"> was usually traded for gold. The gold was mined in the forests of </w:t>
      </w:r>
      <w:smartTag w:uri="urn:schemas-microsoft-com:office:smarttags" w:element="country-region">
        <w:r w:rsidRPr="00163C4D">
          <w:rPr>
            <w:rFonts w:ascii="Times New Roman" w:hAnsi="Times New Roman"/>
            <w:sz w:val="20"/>
            <w:szCs w:val="20"/>
          </w:rPr>
          <w:t>Guinea</w:t>
        </w:r>
      </w:smartTag>
      <w:r w:rsidRPr="00163C4D">
        <w:rPr>
          <w:rFonts w:ascii="Times New Roman" w:hAnsi="Times New Roman"/>
          <w:sz w:val="20"/>
          <w:szCs w:val="20"/>
        </w:rPr>
        <w:t xml:space="preserve">, near the source of the </w:t>
      </w:r>
      <w:smartTag w:uri="urn:schemas-microsoft-com:office:smarttags" w:element="country-region">
        <w:r w:rsidRPr="00163C4D">
          <w:rPr>
            <w:rFonts w:ascii="Times New Roman" w:hAnsi="Times New Roman"/>
            <w:sz w:val="20"/>
            <w:szCs w:val="20"/>
          </w:rPr>
          <w:t>Niger</w:t>
        </w:r>
      </w:smartTag>
      <w:r w:rsidRPr="00163C4D">
        <w:rPr>
          <w:rFonts w:ascii="Times New Roman" w:hAnsi="Times New Roman"/>
          <w:sz w:val="20"/>
          <w:szCs w:val="20"/>
        </w:rPr>
        <w:t xml:space="preserve">, and carried downstream to the markets along the </w:t>
      </w:r>
      <w:smartTag w:uri="urn:schemas-microsoft-com:office:smarttags" w:element="place">
        <w:smartTag w:uri="urn:schemas-microsoft-com:office:smarttags" w:element="country-region">
          <w:r w:rsidRPr="00163C4D">
            <w:rPr>
              <w:rFonts w:ascii="Times New Roman" w:hAnsi="Times New Roman"/>
              <w:sz w:val="20"/>
              <w:szCs w:val="20"/>
            </w:rPr>
            <w:t>Niger</w:t>
          </w:r>
        </w:smartTag>
      </w:smartTag>
      <w:r w:rsidRPr="00163C4D">
        <w:rPr>
          <w:rFonts w:ascii="Times New Roman" w:hAnsi="Times New Roman"/>
          <w:sz w:val="20"/>
          <w:szCs w:val="20"/>
        </w:rPr>
        <w:t xml:space="preserve"> in dugout canoes. Many local merchants became quite wealthy. </w:t>
      </w:r>
      <w:smartTag w:uri="urn:schemas-microsoft-com:office:smarttags" w:element="country-region">
        <w:r w:rsidRPr="00163C4D">
          <w:rPr>
            <w:rFonts w:ascii="Times New Roman" w:hAnsi="Times New Roman"/>
            <w:sz w:val="20"/>
            <w:szCs w:val="20"/>
          </w:rPr>
          <w:t>Ghana</w:t>
        </w:r>
      </w:smartTag>
      <w:r w:rsidRPr="00163C4D">
        <w:rPr>
          <w:rFonts w:ascii="Times New Roman" w:hAnsi="Times New Roman"/>
          <w:sz w:val="20"/>
          <w:szCs w:val="20"/>
        </w:rPr>
        <w:t xml:space="preserve">, </w:t>
      </w:r>
      <w:smartTag w:uri="urn:schemas-microsoft-com:office:smarttags" w:element="place">
        <w:r w:rsidRPr="00163C4D">
          <w:rPr>
            <w:rFonts w:ascii="Times New Roman" w:hAnsi="Times New Roman"/>
            <w:sz w:val="20"/>
            <w:szCs w:val="20"/>
          </w:rPr>
          <w:t>West Africa</w:t>
        </w:r>
      </w:smartTag>
      <w:r w:rsidRPr="00163C4D">
        <w:rPr>
          <w:rFonts w:ascii="Times New Roman" w:hAnsi="Times New Roman"/>
          <w:sz w:val="20"/>
          <w:szCs w:val="20"/>
        </w:rPr>
        <w:t xml:space="preserve">’s first kingdom, depended upon income from trade. It became so rich it was known as the </w:t>
      </w:r>
      <w:smartTag w:uri="urn:schemas-microsoft-com:office:smarttags" w:element="place">
        <w:smartTag w:uri="urn:schemas-microsoft-com:office:smarttags" w:element="PlaceType">
          <w:r w:rsidRPr="00163C4D">
            <w:rPr>
              <w:rFonts w:ascii="Times New Roman" w:hAnsi="Times New Roman"/>
              <w:sz w:val="20"/>
              <w:szCs w:val="20"/>
            </w:rPr>
            <w:t>Land</w:t>
          </w:r>
        </w:smartTag>
        <w:r w:rsidRPr="00163C4D">
          <w:rPr>
            <w:rFonts w:ascii="Times New Roman" w:hAnsi="Times New Roman"/>
            <w:sz w:val="20"/>
            <w:szCs w:val="20"/>
          </w:rPr>
          <w:t xml:space="preserve"> of </w:t>
        </w:r>
        <w:smartTag w:uri="urn:schemas-microsoft-com:office:smarttags" w:element="PlaceName">
          <w:r w:rsidRPr="00163C4D">
            <w:rPr>
              <w:rFonts w:ascii="Times New Roman" w:hAnsi="Times New Roman"/>
              <w:sz w:val="20"/>
              <w:szCs w:val="20"/>
            </w:rPr>
            <w:t>Gold</w:t>
          </w:r>
        </w:smartTag>
      </w:smartTag>
      <w:r w:rsidRPr="00163C4D">
        <w:rPr>
          <w:rFonts w:ascii="Times New Roman" w:hAnsi="Times New Roman"/>
          <w:sz w:val="20"/>
          <w:szCs w:val="20"/>
        </w:rPr>
        <w:t>.</w:t>
      </w:r>
    </w:p>
    <w:p w:rsidR="0067612C" w:rsidRPr="00163C4D" w:rsidRDefault="0067612C" w:rsidP="007C6143">
      <w:pPr>
        <w:numPr>
          <w:ilvl w:val="0"/>
          <w:numId w:val="2"/>
        </w:numPr>
        <w:spacing w:before="100" w:beforeAutospacing="1" w:after="100" w:afterAutospacing="1" w:line="240" w:lineRule="auto"/>
        <w:rPr>
          <w:rFonts w:ascii="Times New Roman" w:hAnsi="Times New Roman"/>
          <w:sz w:val="20"/>
          <w:szCs w:val="20"/>
        </w:rPr>
      </w:pPr>
      <w:r w:rsidRPr="00163C4D">
        <w:rPr>
          <w:rFonts w:ascii="Times New Roman" w:hAnsi="Times New Roman"/>
          <w:sz w:val="20"/>
          <w:szCs w:val="20"/>
        </w:rPr>
        <w:t xml:space="preserve">Access the </w:t>
      </w:r>
      <w:hyperlink r:id="rId12" w:tgtFrame="_blank" w:history="1">
        <w:r w:rsidRPr="00163C4D">
          <w:rPr>
            <w:rFonts w:ascii="Times New Roman" w:hAnsi="Times New Roman"/>
            <w:color w:val="0000FF"/>
            <w:sz w:val="20"/>
            <w:szCs w:val="20"/>
            <w:u w:val="single"/>
          </w:rPr>
          <w:t>Map of salt and gold mines</w:t>
        </w:r>
      </w:hyperlink>
      <w:r w:rsidRPr="00163C4D">
        <w:rPr>
          <w:rFonts w:ascii="Times New Roman" w:hAnsi="Times New Roman"/>
          <w:sz w:val="20"/>
          <w:szCs w:val="20"/>
        </w:rPr>
        <w:t xml:space="preserve">. These are the major salt mines (near Targhaza) and the gold mines (in the regions of the upper </w:t>
      </w:r>
      <w:smartTag w:uri="urn:schemas-microsoft-com:office:smarttags" w:element="place">
        <w:smartTag w:uri="urn:schemas-microsoft-com:office:smarttags" w:element="country-region">
          <w:r w:rsidRPr="00163C4D">
            <w:rPr>
              <w:rFonts w:ascii="Times New Roman" w:hAnsi="Times New Roman"/>
              <w:sz w:val="20"/>
              <w:szCs w:val="20"/>
            </w:rPr>
            <w:t>Niger</w:t>
          </w:r>
        </w:smartTag>
      </w:smartTag>
      <w:r w:rsidRPr="00163C4D">
        <w:rPr>
          <w:rFonts w:ascii="Times New Roman" w:hAnsi="Times New Roman"/>
          <w:sz w:val="20"/>
          <w:szCs w:val="20"/>
        </w:rPr>
        <w:t xml:space="preserve">). Return to </w:t>
      </w:r>
      <w:hyperlink r:id="rId13" w:tgtFrame="_blank" w:history="1">
        <w:r w:rsidRPr="00163C4D">
          <w:rPr>
            <w:rFonts w:ascii="Times New Roman" w:hAnsi="Times New Roman"/>
            <w:color w:val="0000FF"/>
            <w:sz w:val="20"/>
            <w:szCs w:val="20"/>
            <w:u w:val="single"/>
          </w:rPr>
          <w:t>Trans-Saharan Gold Trade</w:t>
        </w:r>
      </w:hyperlink>
      <w:r w:rsidRPr="00163C4D">
        <w:rPr>
          <w:rFonts w:ascii="Times New Roman" w:hAnsi="Times New Roman"/>
          <w:sz w:val="20"/>
          <w:szCs w:val="20"/>
        </w:rPr>
        <w:t xml:space="preserve">. Locate the gold fields.6.  Describe their location.  </w:t>
      </w:r>
      <w:r w:rsidRPr="00163C4D">
        <w:rPr>
          <w:rFonts w:ascii="Times New Roman" w:hAnsi="Times New Roman"/>
          <w:b/>
          <w:sz w:val="20"/>
          <w:szCs w:val="20"/>
        </w:rPr>
        <w:t>Be specific.</w:t>
      </w:r>
    </w:p>
    <w:p w:rsidR="0067612C" w:rsidRDefault="0067612C" w:rsidP="007C6143">
      <w:pPr>
        <w:numPr>
          <w:ilvl w:val="0"/>
          <w:numId w:val="2"/>
        </w:numPr>
        <w:spacing w:before="100" w:beforeAutospacing="1" w:after="100" w:afterAutospacing="1" w:line="240" w:lineRule="auto"/>
        <w:rPr>
          <w:rFonts w:ascii="Times New Roman" w:hAnsi="Times New Roman"/>
          <w:sz w:val="20"/>
          <w:szCs w:val="20"/>
        </w:rPr>
      </w:pPr>
      <w:r w:rsidRPr="00163C4D">
        <w:rPr>
          <w:rFonts w:ascii="Times New Roman" w:hAnsi="Times New Roman"/>
          <w:sz w:val="20"/>
          <w:szCs w:val="20"/>
        </w:rPr>
        <w:t xml:space="preserve">Go to </w:t>
      </w:r>
      <w:hyperlink r:id="rId14" w:tgtFrame="_blank" w:history="1">
        <w:r w:rsidRPr="00163C4D">
          <w:rPr>
            <w:rFonts w:ascii="Times New Roman" w:hAnsi="Times New Roman"/>
            <w:color w:val="0000FF"/>
            <w:sz w:val="20"/>
            <w:szCs w:val="20"/>
            <w:u w:val="single"/>
          </w:rPr>
          <w:t>Ghana Empire</w:t>
        </w:r>
      </w:hyperlink>
      <w:r w:rsidRPr="00163C4D">
        <w:rPr>
          <w:rFonts w:ascii="Times New Roman" w:hAnsi="Times New Roman"/>
          <w:sz w:val="20"/>
          <w:szCs w:val="20"/>
        </w:rPr>
        <w:t xml:space="preserve">, After reading the text, click on the map to enlarge it. Now go to </w:t>
      </w:r>
      <w:hyperlink r:id="rId15" w:tgtFrame="_blank" w:history="1">
        <w:r w:rsidRPr="00163C4D">
          <w:rPr>
            <w:rFonts w:ascii="Times New Roman" w:hAnsi="Times New Roman"/>
            <w:color w:val="0000FF"/>
            <w:sz w:val="20"/>
            <w:szCs w:val="20"/>
            <w:u w:val="single"/>
          </w:rPr>
          <w:t>Ghana Empire</w:t>
        </w:r>
      </w:hyperlink>
      <w:r w:rsidRPr="00163C4D">
        <w:rPr>
          <w:rFonts w:ascii="Times New Roman" w:hAnsi="Times New Roman"/>
          <w:sz w:val="20"/>
          <w:szCs w:val="20"/>
        </w:rPr>
        <w:t xml:space="preserve">. 7.  What are some of the other products traded in </w:t>
      </w:r>
      <w:smartTag w:uri="urn:schemas-microsoft-com:office:smarttags" w:element="place">
        <w:smartTag w:uri="urn:schemas-microsoft-com:office:smarttags" w:element="country-region">
          <w:r w:rsidRPr="00163C4D">
            <w:rPr>
              <w:rFonts w:ascii="Times New Roman" w:hAnsi="Times New Roman"/>
              <w:sz w:val="20"/>
              <w:szCs w:val="20"/>
            </w:rPr>
            <w:t>Ghana</w:t>
          </w:r>
        </w:smartTag>
      </w:smartTag>
      <w:r w:rsidRPr="00163C4D">
        <w:rPr>
          <w:rFonts w:ascii="Times New Roman" w:hAnsi="Times New Roman"/>
          <w:sz w:val="20"/>
          <w:szCs w:val="20"/>
        </w:rPr>
        <w:t xml:space="preserve">? 8.  How did the ruler of </w:t>
      </w:r>
      <w:smartTag w:uri="urn:schemas-microsoft-com:office:smarttags" w:element="country-region">
        <w:smartTag w:uri="urn:schemas-microsoft-com:office:smarttags" w:element="place">
          <w:r w:rsidRPr="00163C4D">
            <w:rPr>
              <w:rFonts w:ascii="Times New Roman" w:hAnsi="Times New Roman"/>
              <w:sz w:val="20"/>
              <w:szCs w:val="20"/>
            </w:rPr>
            <w:t>Ghana</w:t>
          </w:r>
        </w:smartTag>
      </w:smartTag>
      <w:r w:rsidRPr="00163C4D">
        <w:rPr>
          <w:rFonts w:ascii="Times New Roman" w:hAnsi="Times New Roman"/>
          <w:sz w:val="20"/>
          <w:szCs w:val="20"/>
        </w:rPr>
        <w:t xml:space="preserve"> make a big profit? </w:t>
      </w:r>
    </w:p>
    <w:p w:rsidR="0067612C" w:rsidRPr="00163C4D" w:rsidRDefault="0067612C" w:rsidP="007C6143">
      <w:pPr>
        <w:numPr>
          <w:ilvl w:val="0"/>
          <w:numId w:val="2"/>
        </w:numPr>
        <w:spacing w:before="100" w:beforeAutospacing="1" w:after="100" w:afterAutospacing="1" w:line="240" w:lineRule="auto"/>
        <w:rPr>
          <w:rFonts w:ascii="Times New Roman" w:hAnsi="Times New Roman"/>
          <w:sz w:val="20"/>
          <w:szCs w:val="20"/>
        </w:rPr>
      </w:pPr>
      <w:r w:rsidRPr="00163C4D">
        <w:rPr>
          <w:rFonts w:ascii="Times New Roman" w:hAnsi="Times New Roman"/>
          <w:sz w:val="20"/>
          <w:szCs w:val="20"/>
        </w:rPr>
        <w:t xml:space="preserve">SKIP!! Go to </w:t>
      </w:r>
      <w:hyperlink r:id="rId16" w:tgtFrame="_blank" w:history="1">
        <w:r w:rsidRPr="00163C4D">
          <w:rPr>
            <w:rFonts w:ascii="Times New Roman" w:hAnsi="Times New Roman"/>
            <w:color w:val="0000FF"/>
            <w:sz w:val="20"/>
            <w:szCs w:val="20"/>
            <w:u w:val="single"/>
          </w:rPr>
          <w:t>Mali: Geography and History</w:t>
        </w:r>
      </w:hyperlink>
      <w:r w:rsidRPr="00163C4D">
        <w:rPr>
          <w:rFonts w:ascii="Times New Roman" w:hAnsi="Times New Roman"/>
          <w:sz w:val="20"/>
          <w:szCs w:val="20"/>
        </w:rPr>
        <w:t xml:space="preserve">. Scroll down to </w:t>
      </w:r>
      <w:r w:rsidRPr="00163C4D">
        <w:rPr>
          <w:rFonts w:ascii="Times New Roman" w:hAnsi="Times New Roman"/>
          <w:i/>
          <w:iCs/>
          <w:sz w:val="20"/>
          <w:szCs w:val="20"/>
        </w:rPr>
        <w:t>History</w:t>
      </w:r>
      <w:r w:rsidRPr="00163C4D">
        <w:rPr>
          <w:rFonts w:ascii="Times New Roman" w:hAnsi="Times New Roman"/>
          <w:sz w:val="20"/>
          <w:szCs w:val="20"/>
        </w:rPr>
        <w:t>, then read paragraph 8 (beginning “trade took place far from the gold mines…”) Discuss the “silent trade.” What might have been the reasons for this unusual practice?</w:t>
      </w:r>
    </w:p>
    <w:p w:rsidR="0067612C" w:rsidRPr="00163C4D" w:rsidRDefault="0067612C" w:rsidP="007C6143">
      <w:pPr>
        <w:spacing w:before="100" w:beforeAutospacing="1" w:after="100" w:afterAutospacing="1" w:line="240" w:lineRule="auto"/>
        <w:rPr>
          <w:rFonts w:ascii="Times New Roman" w:hAnsi="Times New Roman"/>
          <w:sz w:val="20"/>
          <w:szCs w:val="20"/>
        </w:rPr>
      </w:pPr>
      <w:r w:rsidRPr="00163C4D">
        <w:rPr>
          <w:rFonts w:ascii="Times New Roman" w:hAnsi="Times New Roman"/>
          <w:sz w:val="20"/>
          <w:szCs w:val="20"/>
        </w:rPr>
        <w:t xml:space="preserve">As king of the </w:t>
      </w:r>
      <w:smartTag w:uri="urn:schemas-microsoft-com:office:smarttags" w:element="PlaceType">
        <w:r w:rsidRPr="00163C4D">
          <w:rPr>
            <w:rFonts w:ascii="Times New Roman" w:hAnsi="Times New Roman"/>
            <w:sz w:val="20"/>
            <w:szCs w:val="20"/>
          </w:rPr>
          <w:t>Land</w:t>
        </w:r>
      </w:smartTag>
      <w:r w:rsidRPr="00163C4D">
        <w:rPr>
          <w:rFonts w:ascii="Times New Roman" w:hAnsi="Times New Roman"/>
          <w:sz w:val="20"/>
          <w:szCs w:val="20"/>
        </w:rPr>
        <w:t xml:space="preserve"> of </w:t>
      </w:r>
      <w:smartTag w:uri="urn:schemas-microsoft-com:office:smarttags" w:element="PlaceName">
        <w:r w:rsidRPr="00163C4D">
          <w:rPr>
            <w:rFonts w:ascii="Times New Roman" w:hAnsi="Times New Roman"/>
            <w:sz w:val="20"/>
            <w:szCs w:val="20"/>
          </w:rPr>
          <w:t>Gold</w:t>
        </w:r>
      </w:smartTag>
      <w:r w:rsidRPr="00163C4D">
        <w:rPr>
          <w:rFonts w:ascii="Times New Roman" w:hAnsi="Times New Roman"/>
          <w:sz w:val="20"/>
          <w:szCs w:val="20"/>
        </w:rPr>
        <w:t xml:space="preserve">, </w:t>
      </w:r>
      <w:smartTag w:uri="urn:schemas-microsoft-com:office:smarttags" w:element="place">
        <w:smartTag w:uri="urn:schemas-microsoft-com:office:smarttags" w:element="country-region">
          <w:r w:rsidRPr="00163C4D">
            <w:rPr>
              <w:rFonts w:ascii="Times New Roman" w:hAnsi="Times New Roman"/>
              <w:sz w:val="20"/>
              <w:szCs w:val="20"/>
            </w:rPr>
            <w:t>Ghana</w:t>
          </w:r>
        </w:smartTag>
      </w:smartTag>
      <w:r w:rsidRPr="00163C4D">
        <w:rPr>
          <w:rFonts w:ascii="Times New Roman" w:hAnsi="Times New Roman"/>
          <w:sz w:val="20"/>
          <w:szCs w:val="20"/>
        </w:rPr>
        <w:t>’s ruler made certain that he looked the part.</w:t>
      </w:r>
    </w:p>
    <w:p w:rsidR="0067612C" w:rsidRPr="00163C4D" w:rsidRDefault="0067612C" w:rsidP="007C6143">
      <w:pPr>
        <w:numPr>
          <w:ilvl w:val="0"/>
          <w:numId w:val="3"/>
        </w:numPr>
        <w:spacing w:before="100" w:beforeAutospacing="1" w:after="100" w:afterAutospacing="1" w:line="240" w:lineRule="auto"/>
        <w:rPr>
          <w:rFonts w:ascii="Times New Roman" w:hAnsi="Times New Roman"/>
          <w:sz w:val="20"/>
          <w:szCs w:val="20"/>
        </w:rPr>
      </w:pPr>
      <w:r w:rsidRPr="00163C4D">
        <w:rPr>
          <w:rFonts w:ascii="Times New Roman" w:hAnsi="Times New Roman"/>
          <w:sz w:val="20"/>
          <w:szCs w:val="20"/>
        </w:rPr>
        <w:t xml:space="preserve">Access </w:t>
      </w:r>
      <w:hyperlink r:id="rId17" w:tgtFrame="_blank" w:history="1">
        <w:r w:rsidRPr="00163C4D">
          <w:rPr>
            <w:rFonts w:ascii="Times New Roman" w:hAnsi="Times New Roman"/>
            <w:color w:val="0000FF"/>
            <w:sz w:val="20"/>
            <w:szCs w:val="20"/>
            <w:u w:val="single"/>
          </w:rPr>
          <w:t>Ancient Ghana</w:t>
        </w:r>
      </w:hyperlink>
      <w:r w:rsidRPr="00163C4D">
        <w:rPr>
          <w:rFonts w:ascii="Times New Roman" w:hAnsi="Times New Roman"/>
          <w:sz w:val="20"/>
          <w:szCs w:val="20"/>
        </w:rPr>
        <w:t xml:space="preserve">. Scroll to the box entitled </w:t>
      </w:r>
      <w:r w:rsidRPr="00163C4D">
        <w:rPr>
          <w:rFonts w:ascii="Times New Roman" w:hAnsi="Times New Roman"/>
          <w:i/>
          <w:iCs/>
          <w:sz w:val="20"/>
          <w:szCs w:val="20"/>
        </w:rPr>
        <w:t>Royalty Gorgeously Attired</w:t>
      </w:r>
      <w:r w:rsidRPr="00163C4D">
        <w:rPr>
          <w:rFonts w:ascii="Times New Roman" w:hAnsi="Times New Roman"/>
          <w:sz w:val="20"/>
          <w:szCs w:val="20"/>
        </w:rPr>
        <w:t xml:space="preserve">. Click on the audio and listen to a description of the king and his court as recorded by an Arabic visitor.  9.  Write a short summary.  </w:t>
      </w:r>
    </w:p>
    <w:p w:rsidR="0067612C" w:rsidRPr="007C6143" w:rsidRDefault="0067612C" w:rsidP="007C6143">
      <w:pPr>
        <w:spacing w:before="100" w:beforeAutospacing="1" w:after="100" w:afterAutospacing="1" w:line="240" w:lineRule="auto"/>
        <w:outlineLvl w:val="4"/>
        <w:rPr>
          <w:rFonts w:ascii="Times New Roman" w:hAnsi="Times New Roman"/>
          <w:b/>
          <w:bCs/>
          <w:sz w:val="24"/>
          <w:szCs w:val="24"/>
        </w:rPr>
      </w:pPr>
      <w:r w:rsidRPr="007C6143">
        <w:rPr>
          <w:rFonts w:ascii="Times New Roman" w:hAnsi="Times New Roman"/>
          <w:b/>
          <w:bCs/>
          <w:sz w:val="24"/>
          <w:szCs w:val="24"/>
        </w:rPr>
        <w:t xml:space="preserve">Activity 3. Muslim Merchants Flock to </w:t>
      </w:r>
      <w:smartTag w:uri="urn:schemas-microsoft-com:office:smarttags" w:element="place">
        <w:smartTag w:uri="urn:schemas-microsoft-com:office:smarttags" w:element="country-region">
          <w:r w:rsidRPr="007C6143">
            <w:rPr>
              <w:rFonts w:ascii="Times New Roman" w:hAnsi="Times New Roman"/>
              <w:b/>
              <w:bCs/>
              <w:sz w:val="24"/>
              <w:szCs w:val="24"/>
            </w:rPr>
            <w:t>Mali</w:t>
          </w:r>
        </w:smartTag>
      </w:smartTag>
    </w:p>
    <w:p w:rsidR="0067612C" w:rsidRPr="00163C4D" w:rsidRDefault="0067612C" w:rsidP="007C6143">
      <w:pPr>
        <w:spacing w:before="100" w:beforeAutospacing="1" w:after="100" w:afterAutospacing="1" w:line="240" w:lineRule="auto"/>
        <w:rPr>
          <w:rFonts w:ascii="Times New Roman" w:hAnsi="Times New Roman"/>
          <w:sz w:val="20"/>
          <w:szCs w:val="20"/>
        </w:rPr>
      </w:pPr>
      <w:r w:rsidRPr="00163C4D">
        <w:rPr>
          <w:rFonts w:ascii="Times New Roman" w:hAnsi="Times New Roman"/>
          <w:sz w:val="20"/>
          <w:szCs w:val="20"/>
        </w:rPr>
        <w:t xml:space="preserve">The expansion of Islam across </w:t>
      </w:r>
      <w:smartTag w:uri="urn:schemas-microsoft-com:office:smarttags" w:element="place">
        <w:r w:rsidRPr="00163C4D">
          <w:rPr>
            <w:rFonts w:ascii="Times New Roman" w:hAnsi="Times New Roman"/>
            <w:sz w:val="20"/>
            <w:szCs w:val="20"/>
          </w:rPr>
          <w:t>North Africa</w:t>
        </w:r>
      </w:smartTag>
      <w:r w:rsidRPr="00163C4D">
        <w:rPr>
          <w:rFonts w:ascii="Times New Roman" w:hAnsi="Times New Roman"/>
          <w:sz w:val="20"/>
          <w:szCs w:val="20"/>
        </w:rPr>
        <w:t xml:space="preserve"> in the 7th century led to a great increase in West African commercial activities, as Muslim merchants became actively involved in the trans-Saharan trade routes.</w:t>
      </w:r>
    </w:p>
    <w:p w:rsidR="0067612C" w:rsidRPr="00163C4D" w:rsidRDefault="0067612C" w:rsidP="007C6143">
      <w:pPr>
        <w:numPr>
          <w:ilvl w:val="0"/>
          <w:numId w:val="4"/>
        </w:numPr>
        <w:spacing w:before="100" w:beforeAutospacing="1" w:after="100" w:afterAutospacing="1" w:line="240" w:lineRule="auto"/>
        <w:rPr>
          <w:rFonts w:ascii="Times New Roman" w:hAnsi="Times New Roman"/>
          <w:sz w:val="20"/>
          <w:szCs w:val="20"/>
        </w:rPr>
      </w:pPr>
      <w:r w:rsidRPr="00163C4D">
        <w:rPr>
          <w:rFonts w:ascii="Times New Roman" w:hAnsi="Times New Roman"/>
          <w:sz w:val="20"/>
          <w:szCs w:val="20"/>
        </w:rPr>
        <w:t xml:space="preserve">Access </w:t>
      </w:r>
      <w:hyperlink r:id="rId18" w:tgtFrame="_blank" w:history="1">
        <w:r w:rsidRPr="00163C4D">
          <w:rPr>
            <w:rFonts w:ascii="Times New Roman" w:hAnsi="Times New Roman"/>
            <w:color w:val="0000FF"/>
            <w:sz w:val="20"/>
            <w:szCs w:val="20"/>
            <w:u w:val="single"/>
          </w:rPr>
          <w:t>Islam</w:t>
        </w:r>
      </w:hyperlink>
      <w:r w:rsidRPr="00163C4D">
        <w:rPr>
          <w:rFonts w:ascii="Times New Roman" w:hAnsi="Times New Roman"/>
          <w:sz w:val="20"/>
          <w:szCs w:val="20"/>
        </w:rPr>
        <w:t xml:space="preserve">, a link through EDSITEment-reviewed resource Internet Public Library. 10.  Define the words </w:t>
      </w:r>
      <w:r w:rsidRPr="00163C4D">
        <w:rPr>
          <w:rFonts w:ascii="Times New Roman" w:hAnsi="Times New Roman"/>
          <w:i/>
          <w:iCs/>
          <w:sz w:val="20"/>
          <w:szCs w:val="20"/>
        </w:rPr>
        <w:t>Islam</w:t>
      </w:r>
      <w:r w:rsidRPr="00163C4D">
        <w:rPr>
          <w:rFonts w:ascii="Times New Roman" w:hAnsi="Times New Roman"/>
          <w:sz w:val="20"/>
          <w:szCs w:val="20"/>
        </w:rPr>
        <w:t xml:space="preserve"> and </w:t>
      </w:r>
      <w:r w:rsidRPr="00163C4D">
        <w:rPr>
          <w:rFonts w:ascii="Times New Roman" w:hAnsi="Times New Roman"/>
          <w:i/>
          <w:iCs/>
          <w:sz w:val="20"/>
          <w:szCs w:val="20"/>
        </w:rPr>
        <w:t>Muslim</w:t>
      </w:r>
      <w:r w:rsidRPr="00163C4D">
        <w:rPr>
          <w:rFonts w:ascii="Times New Roman" w:hAnsi="Times New Roman"/>
          <w:sz w:val="20"/>
          <w:szCs w:val="20"/>
        </w:rPr>
        <w:t xml:space="preserve">. 11.  Who was Muhammed? 12.  What is the Qur’an? 13.  What is a mosque? 14.  Where is </w:t>
      </w:r>
      <w:smartTag w:uri="urn:schemas-microsoft-com:office:smarttags" w:element="place">
        <w:smartTag w:uri="urn:schemas-microsoft-com:office:smarttags" w:element="City">
          <w:r w:rsidRPr="00163C4D">
            <w:rPr>
              <w:rFonts w:ascii="Times New Roman" w:hAnsi="Times New Roman"/>
              <w:sz w:val="20"/>
              <w:szCs w:val="20"/>
            </w:rPr>
            <w:t>Mecca</w:t>
          </w:r>
        </w:smartTag>
      </w:smartTag>
      <w:r w:rsidRPr="00163C4D">
        <w:rPr>
          <w:rFonts w:ascii="Times New Roman" w:hAnsi="Times New Roman"/>
          <w:sz w:val="20"/>
          <w:szCs w:val="20"/>
        </w:rPr>
        <w:t xml:space="preserve">, and what is its importance to Islam? Now go to </w:t>
      </w:r>
      <w:hyperlink r:id="rId19" w:tgtFrame="_blank" w:history="1">
        <w:r w:rsidRPr="00163C4D">
          <w:rPr>
            <w:rFonts w:ascii="Times New Roman" w:hAnsi="Times New Roman"/>
            <w:color w:val="0000FF"/>
            <w:sz w:val="20"/>
            <w:szCs w:val="20"/>
            <w:u w:val="single"/>
          </w:rPr>
          <w:t>The Birth of Islam</w:t>
        </w:r>
      </w:hyperlink>
      <w:r w:rsidRPr="00163C4D">
        <w:rPr>
          <w:rFonts w:ascii="Times New Roman" w:hAnsi="Times New Roman"/>
          <w:sz w:val="20"/>
          <w:szCs w:val="20"/>
        </w:rPr>
        <w:t xml:space="preserve">, from the </w:t>
      </w:r>
      <w:hyperlink r:id="rId20" w:tgtFrame="_blank" w:history="1">
        <w:r w:rsidRPr="00163C4D">
          <w:rPr>
            <w:rFonts w:ascii="Times New Roman" w:hAnsi="Times New Roman"/>
            <w:color w:val="0000FF"/>
            <w:sz w:val="20"/>
            <w:szCs w:val="20"/>
            <w:u w:val="single"/>
          </w:rPr>
          <w:t>Metropolitan Museum of Art</w:t>
        </w:r>
      </w:hyperlink>
      <w:r w:rsidRPr="00163C4D">
        <w:rPr>
          <w:rFonts w:ascii="Times New Roman" w:hAnsi="Times New Roman"/>
          <w:sz w:val="20"/>
          <w:szCs w:val="20"/>
        </w:rPr>
        <w:t xml:space="preserve"> website. 15.  What does the word Qur’an mean? 16.  What are the teachings of the Qur’an? 17.  What is the Ka’ba? Explain the change in color.  18.  Who were the caliphs? 19.  In what direction did Islam first expand from </w:t>
      </w:r>
      <w:smartTag w:uri="urn:schemas-microsoft-com:office:smarttags" w:element="place">
        <w:r w:rsidRPr="00163C4D">
          <w:rPr>
            <w:rFonts w:ascii="Times New Roman" w:hAnsi="Times New Roman"/>
            <w:sz w:val="20"/>
            <w:szCs w:val="20"/>
          </w:rPr>
          <w:t>Arabia</w:t>
        </w:r>
      </w:smartTag>
      <w:r w:rsidRPr="00163C4D">
        <w:rPr>
          <w:rFonts w:ascii="Times New Roman" w:hAnsi="Times New Roman"/>
          <w:sz w:val="20"/>
          <w:szCs w:val="20"/>
        </w:rPr>
        <w:t>?</w:t>
      </w:r>
    </w:p>
    <w:p w:rsidR="0067612C" w:rsidRPr="00163C4D" w:rsidRDefault="0067612C" w:rsidP="007C6143">
      <w:pPr>
        <w:numPr>
          <w:ilvl w:val="0"/>
          <w:numId w:val="4"/>
        </w:numPr>
        <w:spacing w:before="100" w:beforeAutospacing="1" w:after="100" w:afterAutospacing="1" w:line="240" w:lineRule="auto"/>
        <w:rPr>
          <w:rFonts w:ascii="Times New Roman" w:hAnsi="Times New Roman"/>
          <w:sz w:val="20"/>
          <w:szCs w:val="20"/>
        </w:rPr>
      </w:pPr>
      <w:r w:rsidRPr="00163C4D">
        <w:rPr>
          <w:rFonts w:ascii="Times New Roman" w:hAnsi="Times New Roman"/>
          <w:sz w:val="20"/>
          <w:szCs w:val="20"/>
        </w:rPr>
        <w:t xml:space="preserve">Go to </w:t>
      </w:r>
      <w:hyperlink r:id="rId21" w:tgtFrame="_blank" w:history="1">
        <w:r w:rsidRPr="00163C4D">
          <w:rPr>
            <w:rFonts w:ascii="Times New Roman" w:hAnsi="Times New Roman"/>
            <w:color w:val="0000FF"/>
            <w:sz w:val="20"/>
            <w:szCs w:val="20"/>
            <w:u w:val="single"/>
          </w:rPr>
          <w:t>Trans-Saharan Gold Trade</w:t>
        </w:r>
      </w:hyperlink>
      <w:r w:rsidRPr="00163C4D">
        <w:rPr>
          <w:rFonts w:ascii="Times New Roman" w:hAnsi="Times New Roman"/>
          <w:sz w:val="20"/>
          <w:szCs w:val="20"/>
        </w:rPr>
        <w:t xml:space="preserve">. Read the first section: </w:t>
      </w:r>
      <w:r w:rsidRPr="00163C4D">
        <w:rPr>
          <w:rFonts w:ascii="Times New Roman" w:hAnsi="Times New Roman"/>
          <w:i/>
          <w:iCs/>
          <w:sz w:val="20"/>
          <w:szCs w:val="20"/>
        </w:rPr>
        <w:t>Gold Trade and the Kingdom of Ancient Ghana</w:t>
      </w:r>
      <w:r w:rsidRPr="00163C4D">
        <w:rPr>
          <w:rFonts w:ascii="Times New Roman" w:hAnsi="Times New Roman"/>
          <w:sz w:val="20"/>
          <w:szCs w:val="20"/>
        </w:rPr>
        <w:t xml:space="preserve">. 20.  Why did people in the north want the African gold? </w:t>
      </w:r>
    </w:p>
    <w:p w:rsidR="0067612C" w:rsidRPr="00163C4D" w:rsidRDefault="0067612C" w:rsidP="007C6143">
      <w:pPr>
        <w:numPr>
          <w:ilvl w:val="0"/>
          <w:numId w:val="4"/>
        </w:numPr>
        <w:spacing w:before="100" w:beforeAutospacing="1" w:after="100" w:afterAutospacing="1" w:line="240" w:lineRule="auto"/>
        <w:rPr>
          <w:rFonts w:ascii="Times New Roman" w:hAnsi="Times New Roman"/>
          <w:sz w:val="20"/>
          <w:szCs w:val="20"/>
        </w:rPr>
      </w:pPr>
      <w:r w:rsidRPr="00163C4D">
        <w:rPr>
          <w:rFonts w:ascii="Times New Roman" w:hAnsi="Times New Roman"/>
          <w:sz w:val="20"/>
          <w:szCs w:val="20"/>
        </w:rPr>
        <w:t xml:space="preserve">Return to </w:t>
      </w:r>
      <w:hyperlink r:id="rId22" w:tgtFrame="_blank" w:history="1">
        <w:r w:rsidRPr="00163C4D">
          <w:rPr>
            <w:rFonts w:ascii="Times New Roman" w:hAnsi="Times New Roman"/>
            <w:color w:val="0000FF"/>
            <w:sz w:val="20"/>
            <w:szCs w:val="20"/>
            <w:u w:val="single"/>
          </w:rPr>
          <w:t>Ancient Ghana</w:t>
        </w:r>
      </w:hyperlink>
      <w:r w:rsidRPr="00163C4D">
        <w:rPr>
          <w:rFonts w:ascii="Times New Roman" w:hAnsi="Times New Roman"/>
          <w:sz w:val="20"/>
          <w:szCs w:val="20"/>
        </w:rPr>
        <w:t xml:space="preserve">. Scroll down to the sections entitled Islam and </w:t>
      </w:r>
      <w:r w:rsidRPr="00163C4D">
        <w:rPr>
          <w:rFonts w:ascii="Times New Roman" w:hAnsi="Times New Roman"/>
          <w:i/>
          <w:iCs/>
          <w:sz w:val="20"/>
          <w:szCs w:val="20"/>
        </w:rPr>
        <w:t>Muslims in Africa</w:t>
      </w:r>
      <w:r w:rsidRPr="00163C4D">
        <w:rPr>
          <w:rFonts w:ascii="Times New Roman" w:hAnsi="Times New Roman"/>
          <w:sz w:val="20"/>
          <w:szCs w:val="20"/>
        </w:rPr>
        <w:t>. 21.  Did Islam coexist peacefully with local tribal religions? 22.  How do you think Muslims in other parts of the world might have thought about this? 23.  Could there have been pressure for the African rulers to convert?</w:t>
      </w:r>
    </w:p>
    <w:p w:rsidR="0067612C" w:rsidRDefault="0067612C">
      <w:pPr>
        <w:rPr>
          <w:sz w:val="24"/>
          <w:szCs w:val="24"/>
        </w:rPr>
      </w:pPr>
    </w:p>
    <w:p w:rsidR="0067612C" w:rsidRDefault="0067612C">
      <w:pPr>
        <w:rPr>
          <w:sz w:val="24"/>
          <w:szCs w:val="24"/>
        </w:rPr>
        <w:sectPr w:rsidR="0067612C" w:rsidSect="00163C4D">
          <w:headerReference w:type="default" r:id="rId23"/>
          <w:headerReference w:type="first" r:id="rId24"/>
          <w:pgSz w:w="12240" w:h="15840" w:code="1"/>
          <w:pgMar w:top="720" w:right="720" w:bottom="734" w:left="720" w:header="720" w:footer="720" w:gutter="0"/>
          <w:cols w:space="720"/>
          <w:titlePg/>
          <w:docGrid w:linePitch="360"/>
        </w:sectPr>
      </w:pPr>
    </w:p>
    <w:p w:rsidR="0067612C" w:rsidRDefault="0067612C">
      <w:pPr>
        <w:rPr>
          <w:sz w:val="24"/>
          <w:szCs w:val="24"/>
        </w:rPr>
      </w:pPr>
      <w:r>
        <w:rPr>
          <w:sz w:val="24"/>
          <w:szCs w:val="24"/>
        </w:rPr>
        <w:t xml:space="preserve">On the map of </w:t>
      </w:r>
      <w:smartTag w:uri="urn:schemas-microsoft-com:office:smarttags" w:element="place">
        <w:r>
          <w:rPr>
            <w:sz w:val="24"/>
            <w:szCs w:val="24"/>
          </w:rPr>
          <w:t>Africa</w:t>
        </w:r>
      </w:smartTag>
      <w:r>
        <w:rPr>
          <w:sz w:val="24"/>
          <w:szCs w:val="24"/>
        </w:rPr>
        <w:t xml:space="preserve"> label:</w:t>
      </w:r>
    </w:p>
    <w:p w:rsidR="0067612C" w:rsidRDefault="0067612C" w:rsidP="002B67AE">
      <w:pPr>
        <w:spacing w:after="0"/>
        <w:rPr>
          <w:sz w:val="24"/>
          <w:szCs w:val="24"/>
        </w:rPr>
      </w:pPr>
      <w:r>
        <w:rPr>
          <w:sz w:val="24"/>
          <w:szCs w:val="24"/>
        </w:rPr>
        <w:t xml:space="preserve">The </w:t>
      </w:r>
      <w:smartTag w:uri="urn:schemas-microsoft-com:office:smarttags" w:element="place">
        <w:smartTag w:uri="urn:schemas-microsoft-com:office:smarttags" w:element="PlaceName">
          <w:r>
            <w:rPr>
              <w:sz w:val="24"/>
              <w:szCs w:val="24"/>
            </w:rPr>
            <w:t>Sahara</w:t>
          </w:r>
        </w:smartTag>
        <w:r>
          <w:rPr>
            <w:sz w:val="24"/>
            <w:szCs w:val="24"/>
          </w:rPr>
          <w:t xml:space="preserve"> </w:t>
        </w:r>
        <w:smartTag w:uri="urn:schemas-microsoft-com:office:smarttags" w:element="PlaceType">
          <w:r>
            <w:rPr>
              <w:sz w:val="24"/>
              <w:szCs w:val="24"/>
            </w:rPr>
            <w:t>Desert</w:t>
          </w:r>
        </w:smartTag>
      </w:smartTag>
    </w:p>
    <w:p w:rsidR="0067612C" w:rsidRDefault="0067612C" w:rsidP="002B67AE">
      <w:pPr>
        <w:spacing w:after="0"/>
        <w:rPr>
          <w:sz w:val="24"/>
          <w:szCs w:val="24"/>
        </w:rPr>
      </w:pPr>
      <w:r>
        <w:rPr>
          <w:sz w:val="24"/>
          <w:szCs w:val="24"/>
        </w:rPr>
        <w:t xml:space="preserve">The </w:t>
      </w:r>
      <w:smartTag w:uri="urn:schemas-microsoft-com:office:smarttags" w:element="place">
        <w:r>
          <w:rPr>
            <w:sz w:val="24"/>
            <w:szCs w:val="24"/>
          </w:rPr>
          <w:t>Great Rift Valley</w:t>
        </w:r>
      </w:smartTag>
      <w:r>
        <w:rPr>
          <w:sz w:val="24"/>
          <w:szCs w:val="24"/>
        </w:rPr>
        <w:t xml:space="preserve"> </w:t>
      </w:r>
    </w:p>
    <w:p w:rsidR="0067612C" w:rsidRDefault="0067612C" w:rsidP="002B67AE">
      <w:pPr>
        <w:spacing w:after="0"/>
        <w:rPr>
          <w:sz w:val="24"/>
          <w:szCs w:val="24"/>
        </w:rPr>
      </w:pPr>
      <w:r>
        <w:rPr>
          <w:sz w:val="24"/>
          <w:szCs w:val="24"/>
        </w:rPr>
        <w:t xml:space="preserve">The </w:t>
      </w:r>
      <w:smartTag w:uri="urn:schemas-microsoft-com:office:smarttags" w:element="place">
        <w:r>
          <w:rPr>
            <w:sz w:val="24"/>
            <w:szCs w:val="24"/>
          </w:rPr>
          <w:t>Mediterranean Sea</w:t>
        </w:r>
      </w:smartTag>
    </w:p>
    <w:p w:rsidR="0067612C" w:rsidRDefault="0067612C" w:rsidP="002B67AE">
      <w:pPr>
        <w:spacing w:after="0"/>
        <w:rPr>
          <w:sz w:val="24"/>
          <w:szCs w:val="24"/>
        </w:rPr>
      </w:pPr>
      <w:r>
        <w:rPr>
          <w:sz w:val="24"/>
          <w:szCs w:val="24"/>
        </w:rPr>
        <w:t xml:space="preserve">The </w:t>
      </w:r>
      <w:smartTag w:uri="urn:schemas-microsoft-com:office:smarttags" w:element="place">
        <w:smartTag w:uri="urn:schemas-microsoft-com:office:smarttags" w:element="PlaceName">
          <w:r>
            <w:rPr>
              <w:sz w:val="24"/>
              <w:szCs w:val="24"/>
            </w:rPr>
            <w:t>Nile</w:t>
          </w:r>
        </w:smartTag>
        <w:r>
          <w:rPr>
            <w:sz w:val="24"/>
            <w:szCs w:val="24"/>
          </w:rPr>
          <w:t xml:space="preserve"> </w:t>
        </w:r>
        <w:smartTag w:uri="urn:schemas-microsoft-com:office:smarttags" w:element="PlaceType">
          <w:r>
            <w:rPr>
              <w:sz w:val="24"/>
              <w:szCs w:val="24"/>
            </w:rPr>
            <w:t>River</w:t>
          </w:r>
        </w:smartTag>
      </w:smartTag>
    </w:p>
    <w:p w:rsidR="0067612C" w:rsidRDefault="0067612C" w:rsidP="002B67AE">
      <w:pPr>
        <w:spacing w:after="0"/>
        <w:rPr>
          <w:sz w:val="24"/>
          <w:szCs w:val="24"/>
        </w:rPr>
      </w:pPr>
      <w:r>
        <w:rPr>
          <w:sz w:val="24"/>
          <w:szCs w:val="24"/>
        </w:rPr>
        <w:t xml:space="preserve">The </w:t>
      </w:r>
      <w:smartTag w:uri="urn:schemas-microsoft-com:office:smarttags" w:element="place">
        <w:r>
          <w:rPr>
            <w:sz w:val="24"/>
            <w:szCs w:val="24"/>
          </w:rPr>
          <w:t>Red Sea</w:t>
        </w:r>
      </w:smartTag>
      <w:r>
        <w:rPr>
          <w:sz w:val="24"/>
          <w:szCs w:val="24"/>
        </w:rPr>
        <w:t xml:space="preserve"> </w:t>
      </w:r>
    </w:p>
    <w:p w:rsidR="0067612C" w:rsidRDefault="0067612C">
      <w:pPr>
        <w:rPr>
          <w:sz w:val="24"/>
          <w:szCs w:val="24"/>
        </w:rPr>
      </w:pPr>
      <w:smartTag w:uri="urn:schemas-microsoft-com:office:smarttags" w:element="place">
        <w:r>
          <w:rPr>
            <w:sz w:val="24"/>
            <w:szCs w:val="24"/>
          </w:rPr>
          <w:t>Mediterranean Sea</w:t>
        </w:r>
      </w:smartTag>
    </w:p>
    <w:p w:rsidR="0067612C" w:rsidRDefault="0067612C">
      <w:pPr>
        <w:rPr>
          <w:sz w:val="24"/>
          <w:szCs w:val="24"/>
        </w:rPr>
      </w:pPr>
    </w:p>
    <w:p w:rsidR="0067612C" w:rsidRDefault="0067612C" w:rsidP="006B48F2">
      <w:pPr>
        <w:spacing w:after="0" w:line="240" w:lineRule="auto"/>
        <w:rPr>
          <w:sz w:val="24"/>
          <w:szCs w:val="24"/>
        </w:rPr>
      </w:pPr>
      <w:r>
        <w:rPr>
          <w:sz w:val="24"/>
          <w:szCs w:val="24"/>
        </w:rPr>
        <w:t>24. Define :</w:t>
      </w:r>
    </w:p>
    <w:p w:rsidR="0067612C" w:rsidRDefault="0067612C" w:rsidP="006B48F2">
      <w:pPr>
        <w:spacing w:after="0" w:line="240" w:lineRule="auto"/>
        <w:rPr>
          <w:sz w:val="24"/>
          <w:szCs w:val="24"/>
        </w:rPr>
      </w:pPr>
      <w:r>
        <w:rPr>
          <w:sz w:val="24"/>
          <w:szCs w:val="24"/>
        </w:rPr>
        <w:t>a) Savannas</w:t>
      </w:r>
    </w:p>
    <w:p w:rsidR="0067612C" w:rsidRDefault="0067612C" w:rsidP="006B48F2">
      <w:pPr>
        <w:spacing w:after="0"/>
        <w:rPr>
          <w:sz w:val="24"/>
          <w:szCs w:val="24"/>
        </w:rPr>
      </w:pPr>
      <w:r>
        <w:rPr>
          <w:sz w:val="24"/>
          <w:szCs w:val="24"/>
        </w:rPr>
        <w:t>b) Cataracts</w:t>
      </w:r>
    </w:p>
    <w:p w:rsidR="0067612C" w:rsidRDefault="0067612C" w:rsidP="006B48F2">
      <w:pPr>
        <w:spacing w:after="0"/>
        <w:rPr>
          <w:sz w:val="24"/>
          <w:szCs w:val="24"/>
        </w:rPr>
      </w:pPr>
      <w:r>
        <w:rPr>
          <w:sz w:val="24"/>
          <w:szCs w:val="24"/>
        </w:rPr>
        <w:t>c) Desertification</w:t>
      </w:r>
    </w:p>
    <w:p w:rsidR="0067612C" w:rsidRDefault="0067612C" w:rsidP="006B48F2">
      <w:pPr>
        <w:spacing w:after="0"/>
        <w:rPr>
          <w:sz w:val="24"/>
          <w:szCs w:val="24"/>
        </w:rPr>
      </w:pPr>
      <w:r>
        <w:rPr>
          <w:sz w:val="24"/>
          <w:szCs w:val="24"/>
        </w:rPr>
        <w:t>d) Bantu</w:t>
      </w:r>
    </w:p>
    <w:p w:rsidR="0067612C" w:rsidRDefault="0067612C" w:rsidP="002B67AE">
      <w:pPr>
        <w:spacing w:after="0"/>
        <w:rPr>
          <w:sz w:val="24"/>
          <w:szCs w:val="24"/>
        </w:rPr>
      </w:pPr>
      <w:r>
        <w:rPr>
          <w:sz w:val="24"/>
          <w:szCs w:val="24"/>
        </w:rPr>
        <w:t>Shade the map by geographic region: (Map on page 342)</w:t>
      </w:r>
    </w:p>
    <w:p w:rsidR="0067612C" w:rsidRDefault="0067612C" w:rsidP="002B67AE">
      <w:pPr>
        <w:spacing w:after="0"/>
        <w:rPr>
          <w:sz w:val="24"/>
          <w:szCs w:val="24"/>
        </w:rPr>
      </w:pPr>
      <w:r>
        <w:rPr>
          <w:sz w:val="24"/>
          <w:szCs w:val="24"/>
        </w:rPr>
        <w:t>Deserts</w:t>
      </w:r>
    </w:p>
    <w:p w:rsidR="0067612C" w:rsidRDefault="0067612C" w:rsidP="002B67AE">
      <w:pPr>
        <w:spacing w:after="0"/>
        <w:rPr>
          <w:sz w:val="24"/>
          <w:szCs w:val="24"/>
        </w:rPr>
      </w:pPr>
      <w:r>
        <w:rPr>
          <w:sz w:val="24"/>
          <w:szCs w:val="24"/>
        </w:rPr>
        <w:t>Rain forests</w:t>
      </w:r>
    </w:p>
    <w:p w:rsidR="0067612C" w:rsidRDefault="0067612C" w:rsidP="002B67AE">
      <w:pPr>
        <w:spacing w:after="0"/>
        <w:rPr>
          <w:sz w:val="24"/>
          <w:szCs w:val="24"/>
        </w:rPr>
      </w:pPr>
      <w:r>
        <w:rPr>
          <w:sz w:val="24"/>
          <w:szCs w:val="24"/>
        </w:rPr>
        <w:t>Savannahs</w:t>
      </w:r>
    </w:p>
    <w:p w:rsidR="0067612C" w:rsidRDefault="0067612C" w:rsidP="002B67AE">
      <w:pPr>
        <w:spacing w:after="0"/>
        <w:rPr>
          <w:sz w:val="24"/>
          <w:szCs w:val="24"/>
        </w:rPr>
      </w:pPr>
      <w:r>
        <w:rPr>
          <w:sz w:val="24"/>
          <w:szCs w:val="24"/>
        </w:rPr>
        <w:t>Dry woodlands</w:t>
      </w:r>
    </w:p>
    <w:p w:rsidR="0067612C" w:rsidRDefault="0067612C">
      <w:pPr>
        <w:rPr>
          <w:sz w:val="24"/>
          <w:szCs w:val="24"/>
        </w:rPr>
      </w:pPr>
      <w:r>
        <w:rPr>
          <w:sz w:val="24"/>
          <w:szCs w:val="24"/>
        </w:rPr>
        <w:t>25. How was settlement of Africa affected by the geography?</w:t>
      </w:r>
    </w:p>
    <w:p w:rsidR="0067612C" w:rsidRDefault="0067612C">
      <w:pPr>
        <w:rPr>
          <w:noProof/>
        </w:rPr>
        <w:sectPr w:rsidR="0067612C" w:rsidSect="00163C4D">
          <w:type w:val="continuous"/>
          <w:pgSz w:w="12240" w:h="15840" w:code="1"/>
          <w:pgMar w:top="720" w:right="720" w:bottom="734" w:left="720" w:header="720" w:footer="720" w:gutter="0"/>
          <w:cols w:num="3" w:space="720"/>
          <w:titlePg/>
          <w:docGrid w:linePitch="360"/>
        </w:sectPr>
      </w:pPr>
    </w:p>
    <w:p w:rsidR="0067612C" w:rsidRPr="007C6143" w:rsidRDefault="0067612C">
      <w:pPr>
        <w:rPr>
          <w:sz w:val="24"/>
          <w:szCs w:val="24"/>
        </w:rPr>
      </w:pPr>
      <w:r w:rsidRPr="00887CA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thumbs.dreamstime.com/z/africa-map-vector-eps-34930593.jpg" style="width:508.8pt;height:539.4pt;visibility:visible">
            <v:imagedata r:id="rId25" o:title=""/>
          </v:shape>
        </w:pict>
      </w:r>
    </w:p>
    <w:sectPr w:rsidR="0067612C" w:rsidRPr="007C6143" w:rsidSect="00163C4D">
      <w:type w:val="continuous"/>
      <w:pgSz w:w="12240" w:h="15840" w:code="1"/>
      <w:pgMar w:top="720" w:right="720" w:bottom="734"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12C" w:rsidRDefault="0067612C">
      <w:r>
        <w:separator/>
      </w:r>
    </w:p>
  </w:endnote>
  <w:endnote w:type="continuationSeparator" w:id="0">
    <w:p w:rsidR="0067612C" w:rsidRDefault="006761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12C" w:rsidRDefault="0067612C">
      <w:r>
        <w:separator/>
      </w:r>
    </w:p>
  </w:footnote>
  <w:footnote w:type="continuationSeparator" w:id="0">
    <w:p w:rsidR="0067612C" w:rsidRDefault="00676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2C" w:rsidRPr="00163C4D" w:rsidRDefault="0067612C" w:rsidP="00163C4D">
    <w:pPr>
      <w:pStyle w:val="Header"/>
      <w:rPr>
        <w:szCs w:val="24"/>
      </w:rPr>
    </w:pPr>
    <w:r w:rsidRPr="00163C4D">
      <w:rPr>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2C" w:rsidRDefault="0067612C" w:rsidP="00163C4D">
    <w:pPr>
      <w:spacing w:after="0" w:line="240" w:lineRule="auto"/>
      <w:jc w:val="center"/>
      <w:outlineLvl w:val="4"/>
      <w:rPr>
        <w:rFonts w:ascii="Times New Roman" w:hAnsi="Times New Roman"/>
        <w:b/>
        <w:bCs/>
        <w:sz w:val="24"/>
        <w:szCs w:val="24"/>
      </w:rPr>
    </w:pPr>
    <w:r w:rsidRPr="007C6143">
      <w:rPr>
        <w:rFonts w:ascii="Times New Roman" w:hAnsi="Times New Roman"/>
        <w:b/>
        <w:bCs/>
        <w:sz w:val="24"/>
        <w:szCs w:val="24"/>
      </w:rPr>
      <w:t xml:space="preserve">World Studies </w:t>
    </w:r>
  </w:p>
  <w:p w:rsidR="0067612C" w:rsidRDefault="0067612C" w:rsidP="00163C4D">
    <w:pPr>
      <w:spacing w:after="0" w:line="240" w:lineRule="auto"/>
      <w:jc w:val="center"/>
      <w:outlineLvl w:val="4"/>
      <w:rPr>
        <w:rFonts w:ascii="Times New Roman" w:hAnsi="Times New Roman"/>
        <w:b/>
        <w:bCs/>
        <w:sz w:val="24"/>
        <w:szCs w:val="24"/>
      </w:rPr>
    </w:pPr>
    <w:r w:rsidRPr="00163C4D">
      <w:rPr>
        <w:rFonts w:ascii="Times New Roman" w:hAnsi="Times New Roman"/>
        <w:b/>
        <w:bCs/>
        <w:sz w:val="24"/>
        <w:szCs w:val="24"/>
      </w:rPr>
      <w:t xml:space="preserve">Chapter 11 </w:t>
    </w:r>
  </w:p>
  <w:p w:rsidR="0067612C" w:rsidRPr="00163C4D" w:rsidRDefault="0067612C" w:rsidP="00163C4D">
    <w:pPr>
      <w:spacing w:after="0" w:line="240" w:lineRule="auto"/>
      <w:jc w:val="center"/>
      <w:outlineLvl w:val="4"/>
      <w:rPr>
        <w:rFonts w:ascii="Times New Roman" w:hAnsi="Times New Roman"/>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B60BE"/>
    <w:multiLevelType w:val="multilevel"/>
    <w:tmpl w:val="627A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582BBC"/>
    <w:multiLevelType w:val="multilevel"/>
    <w:tmpl w:val="06F6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34253"/>
    <w:multiLevelType w:val="multilevel"/>
    <w:tmpl w:val="6D7E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EE06A3"/>
    <w:multiLevelType w:val="multilevel"/>
    <w:tmpl w:val="2220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143"/>
    <w:rsid w:val="00106BA4"/>
    <w:rsid w:val="00163C4D"/>
    <w:rsid w:val="002B67AE"/>
    <w:rsid w:val="003547BF"/>
    <w:rsid w:val="00555F5C"/>
    <w:rsid w:val="00573C95"/>
    <w:rsid w:val="0067612C"/>
    <w:rsid w:val="006B48F2"/>
    <w:rsid w:val="006F7071"/>
    <w:rsid w:val="0070369E"/>
    <w:rsid w:val="007C6143"/>
    <w:rsid w:val="00887CA3"/>
    <w:rsid w:val="00934BF5"/>
    <w:rsid w:val="00A03868"/>
    <w:rsid w:val="00A66306"/>
    <w:rsid w:val="00A7672A"/>
    <w:rsid w:val="00D207DC"/>
    <w:rsid w:val="00FB19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C95"/>
    <w:pPr>
      <w:spacing w:after="200" w:line="276" w:lineRule="auto"/>
    </w:pPr>
  </w:style>
  <w:style w:type="paragraph" w:styleId="Heading5">
    <w:name w:val="heading 5"/>
    <w:basedOn w:val="Normal"/>
    <w:link w:val="Heading5Char"/>
    <w:uiPriority w:val="99"/>
    <w:qFormat/>
    <w:rsid w:val="007C6143"/>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7C6143"/>
    <w:rPr>
      <w:rFonts w:ascii="Times New Roman" w:hAnsi="Times New Roman" w:cs="Times New Roman"/>
      <w:b/>
      <w:bCs/>
      <w:sz w:val="20"/>
      <w:szCs w:val="20"/>
    </w:rPr>
  </w:style>
  <w:style w:type="paragraph" w:styleId="NormalWeb">
    <w:name w:val="Normal (Web)"/>
    <w:basedOn w:val="Normal"/>
    <w:uiPriority w:val="99"/>
    <w:semiHidden/>
    <w:rsid w:val="007C614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7C6143"/>
    <w:rPr>
      <w:rFonts w:cs="Times New Roman"/>
      <w:color w:val="0000FF"/>
      <w:u w:val="single"/>
    </w:rPr>
  </w:style>
  <w:style w:type="character" w:styleId="Emphasis">
    <w:name w:val="Emphasis"/>
    <w:basedOn w:val="DefaultParagraphFont"/>
    <w:uiPriority w:val="99"/>
    <w:qFormat/>
    <w:rsid w:val="007C6143"/>
    <w:rPr>
      <w:rFonts w:cs="Times New Roman"/>
      <w:i/>
      <w:iCs/>
    </w:rPr>
  </w:style>
  <w:style w:type="paragraph" w:styleId="BalloonText">
    <w:name w:val="Balloon Text"/>
    <w:basedOn w:val="Normal"/>
    <w:link w:val="BalloonTextChar"/>
    <w:uiPriority w:val="99"/>
    <w:semiHidden/>
    <w:rsid w:val="006F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7071"/>
    <w:rPr>
      <w:rFonts w:ascii="Tahoma" w:hAnsi="Tahoma" w:cs="Tahoma"/>
      <w:sz w:val="16"/>
      <w:szCs w:val="16"/>
    </w:rPr>
  </w:style>
  <w:style w:type="paragraph" w:styleId="Header">
    <w:name w:val="header"/>
    <w:basedOn w:val="Normal"/>
    <w:link w:val="HeaderChar"/>
    <w:uiPriority w:val="99"/>
    <w:rsid w:val="00163C4D"/>
    <w:pPr>
      <w:tabs>
        <w:tab w:val="center" w:pos="4320"/>
        <w:tab w:val="right" w:pos="8640"/>
      </w:tabs>
    </w:pPr>
  </w:style>
  <w:style w:type="character" w:customStyle="1" w:styleId="HeaderChar">
    <w:name w:val="Header Char"/>
    <w:basedOn w:val="DefaultParagraphFont"/>
    <w:link w:val="Header"/>
    <w:uiPriority w:val="99"/>
    <w:semiHidden/>
    <w:rsid w:val="00F11358"/>
  </w:style>
  <w:style w:type="paragraph" w:styleId="Footer">
    <w:name w:val="footer"/>
    <w:basedOn w:val="Normal"/>
    <w:link w:val="FooterChar"/>
    <w:uiPriority w:val="99"/>
    <w:rsid w:val="00163C4D"/>
    <w:pPr>
      <w:tabs>
        <w:tab w:val="center" w:pos="4320"/>
        <w:tab w:val="right" w:pos="8640"/>
      </w:tabs>
    </w:pPr>
  </w:style>
  <w:style w:type="character" w:customStyle="1" w:styleId="FooterChar">
    <w:name w:val="Footer Char"/>
    <w:basedOn w:val="DefaultParagraphFont"/>
    <w:link w:val="Footer"/>
    <w:uiPriority w:val="99"/>
    <w:semiHidden/>
    <w:rsid w:val="00F11358"/>
  </w:style>
</w:styles>
</file>

<file path=word/webSettings.xml><?xml version="1.0" encoding="utf-8"?>
<w:webSettings xmlns:r="http://schemas.openxmlformats.org/officeDocument/2006/relationships" xmlns:w="http://schemas.openxmlformats.org/wordprocessingml/2006/main">
  <w:divs>
    <w:div w:id="1573615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2explore.com/salt.htm" TargetMode="External"/><Relationship Id="rId13" Type="http://schemas.openxmlformats.org/officeDocument/2006/relationships/hyperlink" Target="http://afriques.revues.org/docannexe/image/1174/img-1-small580.png" TargetMode="External"/><Relationship Id="rId18" Type="http://schemas.openxmlformats.org/officeDocument/2006/relationships/hyperlink" Target="http://www.mrdowling.com/605-islam.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etmuseum.org/toah/hd/gold/hd_gold.htm" TargetMode="External"/><Relationship Id="rId7" Type="http://schemas.openxmlformats.org/officeDocument/2006/relationships/hyperlink" Target="http://web.archive.org/web/20060214175900/http:/www.metmuseum.org/toah/hd/gold/hg_d_gold_d1map.htm" TargetMode="External"/><Relationship Id="rId12" Type="http://schemas.openxmlformats.org/officeDocument/2006/relationships/hyperlink" Target="http://lostislamichistory.com/wp-content/uploads/2012/09/timbuktu.jpg" TargetMode="External"/><Relationship Id="rId17" Type="http://schemas.openxmlformats.org/officeDocument/2006/relationships/hyperlink" Target="http://www.bbc.co.uk/worldservice/africa/features/storyofafrica/4chapter1.shtml"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vmfa.state.va.us/mali_geo_hist1.html" TargetMode="External"/><Relationship Id="rId20" Type="http://schemas.openxmlformats.org/officeDocument/2006/relationships/hyperlink" Target="http://www.metmuseu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rchive.org/web/20040229095721/http:/www.npr.org/programs/re/archivesdate/2003/may/mali/"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shistory.org/civ/7a.asp" TargetMode="External"/><Relationship Id="rId23" Type="http://schemas.openxmlformats.org/officeDocument/2006/relationships/header" Target="header1.xml"/><Relationship Id="rId10" Type="http://schemas.openxmlformats.org/officeDocument/2006/relationships/hyperlink" Target="http://news.nationalgeographic.com/news/2003/05/0528_030528_saltcaravan.html" TargetMode="External"/><Relationship Id="rId19" Type="http://schemas.openxmlformats.org/officeDocument/2006/relationships/hyperlink" Target="http://www.metmuseum.org/toah/hd/isla/hd_isla.htm" TargetMode="External"/><Relationship Id="rId4" Type="http://schemas.openxmlformats.org/officeDocument/2006/relationships/webSettings" Target="webSettings.xml"/><Relationship Id="rId9" Type="http://schemas.openxmlformats.org/officeDocument/2006/relationships/hyperlink" Target="http://www.the153club.org/salt.html" TargetMode="External"/><Relationship Id="rId14" Type="http://schemas.openxmlformats.org/officeDocument/2006/relationships/hyperlink" Target="http://www.metmuseum.org/toah/hd/ghan/hd_ghan.htm" TargetMode="External"/><Relationship Id="rId22" Type="http://schemas.openxmlformats.org/officeDocument/2006/relationships/hyperlink" Target="http://www.bbc.co.uk/worldservice/africa/features/storyofafrica/4chapter1.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767</Words>
  <Characters>4378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Studies </dc:title>
  <dc:subject/>
  <dc:creator>Windows User</dc:creator>
  <cp:keywords/>
  <dc:description/>
  <cp:lastModifiedBy>Living Room Desktop</cp:lastModifiedBy>
  <cp:revision>3</cp:revision>
  <dcterms:created xsi:type="dcterms:W3CDTF">2014-11-10T03:16:00Z</dcterms:created>
  <dcterms:modified xsi:type="dcterms:W3CDTF">2014-11-10T03:21:00Z</dcterms:modified>
</cp:coreProperties>
</file>